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25" w:rsidRPr="00F87B25" w:rsidRDefault="00F87B25" w:rsidP="00F87B25">
      <w:pPr>
        <w:pStyle w:val="NormalWeb"/>
        <w:jc w:val="both"/>
        <w:rPr>
          <w:rFonts w:ascii="Arial" w:hAnsi="Arial" w:cs="Arial"/>
          <w:b/>
        </w:rPr>
      </w:pPr>
      <w:r w:rsidRPr="00F87B25">
        <w:rPr>
          <w:rFonts w:ascii="Arial" w:hAnsi="Arial" w:cs="Arial"/>
          <w:b/>
        </w:rPr>
        <w:t>ПОДАВАНЕ НА МОЛБА-ДЕКЛАРАЦИЯ ЗА ЕДНОКРАТНА ПОМОЩ ПРИ РАЖДАНЕ НА ДЕТЕ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  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 Съгласно действащото българско законодателство събитията бременност и раждане спадат към категорията на осигурените социални рискове. По тази причина осигурената за общо заболяване и майчинство майка има право на парично обезщетение за бременност и раждане за срок от 410 календарни дни, от които 45 дни преди предполагаемата дата на раждане (чл. 50, ал. 1 от Кодекса за социално осигуряване).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Независимо от наличието или липсата на очертаните в КСО предпоставки, всяка жена - майка придобива субективното право да получи еднократна помощ при раждане на дете. Материята, свързана с изискванията и условията, при които се инициира и протича процедурата по предоставяне на тази помощ получава правна уредба със Закона за семейни помощи за деца и Правилника за прилагане на Закона за семейни помощи за деца. </w:t>
      </w:r>
    </w:p>
    <w:p w:rsidR="00F87B25" w:rsidRDefault="00F87B25" w:rsidP="00F87B25">
      <w:pPr>
        <w:pStyle w:val="NormalWeb"/>
        <w:jc w:val="both"/>
        <w:rPr>
          <w:rFonts w:ascii="Arial" w:hAnsi="Arial" w:cs="Arial"/>
        </w:rPr>
      </w:pP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Осъществяване на процедурата</w:t>
      </w:r>
    </w:p>
    <w:p w:rsidR="00F87B25" w:rsidRDefault="00F87B25" w:rsidP="00F87B25">
      <w:pPr>
        <w:pStyle w:val="NormalWeb"/>
        <w:jc w:val="both"/>
        <w:rPr>
          <w:rFonts w:ascii="Arial" w:hAnsi="Arial" w:cs="Arial"/>
        </w:rPr>
      </w:pP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I. Правоимащи лица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Право да получат семейни помощи за деца имат лицата, изчерпателно изброени в чл. 3 ЗСПД: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1. бременните жени - български граждани;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2. семействата на български граждани - за деца, които отглеждат в страната;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3. семействата, в които единият от родителите е български гражданин - за децата с българско гражданство, които отглеждат в страната;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4. семействата на роднини, близки или приемни семейства - за деца, настанени по реда на чл. 26 от Закона за закрила на детето;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5. бременните жени - чужди граждани, и семействата на чужди граждани, които постоянно пребивават и отглеждат децата си в страната, ако получаването на такива помощи е предвидено в друг закон или в международен договор, по който Република България е страна.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lastRenderedPageBreak/>
        <w:t>Майката има право на еднократна помощ при раждане на живо дете, независимо от дохода на нейното семейство, при условие че детето не е оставено за отглеждане в специализирана институция за деца (чл. 6, ал. 1 ЗСПД). Тя упражнява това свое право с подаването на МОЛБА-ДЕКЛАРАЦИЯ ПО ОБРАЗЕЦ, утвърден с акт на министъра на труда и социалната политика.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II. Специфичната хипотеза по чл. 6, ал. 6 ЗСПД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По отношение на деца с трайни увреждания 50 и над 50 на сто, на майката се предоставя допълнителна еднократна помощ, след подаване на нова молба-декларация и приложени към нея удостоверение за раждане на детето и копие от експертно решение на детска експертна лекарска комисия (ДЕЛК), териториална експертна лекарска комисия (ТЕЛК) или на Националната експертна лекарска комисия (НЕЛК) (чл. 6, ал. 6 ЗСПД, във връзка с чл. 16, ал. 1 ППЗСПД).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Правото на получаване на тази допълнителна еднократна помощ възниква от датата на инвалидизирането, когато трайното увреждане на детето е установено с решение на ДЕЛК/ТЕЛК/НЕЛК до навършване на 2 годишна възраст на детето. Размерът на тази допълнителна помощ се определя ежегодно със закона за държавния бюджет на Република България за съответната година, като за 2011 г. е 100 лева (чл. 6, ал. 6 ЗСПД и § 11, ал. 6 от Закона за държавния бюджет на Република България за 2011 г.).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III. Съпътстващи молба-декларацията документи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Като приложение към декларацията за получаване на еднократна помощ за раждане на дете се оформят документите, посочени в чл. 11, ал. 2 ППЗСПД: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1. оригинално удостоверение за раждане на детето, за което се иска помощта;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2. копия от удостоверенията за раждане на всички деца, родени от майката;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3. удостоверения от служба ГРАО за родените от майката деца;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4. лична карта (за справка).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По изключение може да бъде предоставен дубликат от удостоверението за раждане на дете, но тогава дирекция „Социално подпомагане” извършва проверка по чл. 11, ал. 3 ППЗСПД.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IV. Подаване на молба-декларацията за еднократна помощ за раждане на дете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 xml:space="preserve">Семейните помощи за деца се отпускат след представяне на молба-декларация по образец, утвърден със Заповед № РД-01-670 от 21 септември 2010 г. на министъра на труда и социалната политика. Декларацията се подава от майката по постоянния адрес, а когато майката е малолетна, молба-декларация подава </w:t>
      </w:r>
      <w:r w:rsidRPr="00F87B25">
        <w:rPr>
          <w:rFonts w:ascii="Arial" w:hAnsi="Arial" w:cs="Arial"/>
        </w:rPr>
        <w:lastRenderedPageBreak/>
        <w:t>законният й представител. Непълнолетните майки подават молба-декларацията без да искат съгласието на законния си представител (чл. 2 ППЗСПД).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Правото да бъде получена еднократна помощ възниква от датата на раждане на детето, освен ако то е оставено за отглеждане в специализирана институция за деца към датата на подаването на декларацията. Тази помощ може да бъде поискана в 3-годишен срок, който тече от края на месеца, през който е родено детето (чл. 12 ППЗСПД).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Съгласно чл. 10, ал. 1 ЗСПД органът, компетентен да отпусне заявените семейни помощи, е дирекция "Социално подпомагане", която предприема необходимите правни действия в тази насока въз основа на заповед, издадена от нейния директор.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Изплащането на семейната помощ по чл. 2, т. 2 ЗСПД може да бъде извършено по касов или по безкасов път. При изразена от правоимащото лице воля и съгласие, отразено в молба-декларацията, помощите могат да се превеждат и по банков път (чл. 7, ал. 1 и 2 ППЗСПД).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Длъжностното лице, осъществило изплащането, отразява на гърба на оригиналното удостоверение за раждане следните данни: основанието за извършеното плащане, размера на еднократната помощ, поредността на детето, за което тя се предоставя и датата на изплащане. Верността на отразените данни се удостоверява с подписа на съответното длъжностно лице и с печат (чл. 15, ал. 1 и 2 ППЗСПД).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Оригиналното удостоверение за раждане се връща на декларатора, като към молба-декларацията се прилага копие от него (чл. 15, ал. 3 ППЗСПД).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Установеният от законодателя принцип е, че семейните помощи се изплащат на майката, но след предоставянето на нейното изрично писмено съгласие те могат да бъдат получени и от бащата. При тяхното отпускане той следва да представи нотариално заверено пълномощно (чл. 7, ал. 3 ППЗСПД).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Размерът на еднократната помощ за раждане на дете се определя ежегодно със закона за държавния бюджет на Република България за съответната година, който е не по-малък от предходната година. Закона за държавния бюджет на Република България за 2011 г. в § 11, ал. 5 определя размера на помощта както следва: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1. за първо дете - по 250 лева;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2. за второ дете - по 600 лева;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3. за трето и за всяко следващо дете - по 200 лева.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lastRenderedPageBreak/>
        <w:t>При раждане на близнаци, един от които е второ дете на майката, помощта се изплаща за всяко дете близнак в размера, определен за второ дете (чл. 6, ал. 3 ЗСПД).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При определяне на поредността на децата се вземат предвид единствено родените от майката деца, които са живи в момента на раждането на детето, за което се иска помощта, независимо дали се отглеждат в семейството на майката, включително и дадените за осиновяване. Не се вземат предвид децата, оставени за отглеждане в специализирана институция за деца, за които не е получена еднократна помощ при раждане на дете.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V. Изплащане на еднократна помощ за раждане на дете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На основание чл. 10, ал. 1 ЗСПД еднократните помощи за раждане на дете се изплащат от Агенцията за социално подпомагане.</w:t>
      </w:r>
    </w:p>
    <w:p w:rsidR="00F87B25" w:rsidRDefault="00F87B25" w:rsidP="00F87B25">
      <w:pPr>
        <w:pStyle w:val="NormalWeb"/>
        <w:jc w:val="both"/>
        <w:rPr>
          <w:rFonts w:ascii="Arial" w:hAnsi="Arial" w:cs="Arial"/>
        </w:rPr>
      </w:pP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Резултат от процедурата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  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Осигурената майка получава еднократна помощ за раждане чрез осигурителя (работодателя), в рамките на срока, предвиден за изплащане на трудовото й възнаграждение, с отделна ВЕДОМОСТ ПО ОБРАЗЕЦ съгласно Приложение № 2 към ППЗСПД.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Всички вземания, предвидени в ЗСПД, се погасяват след изтичането на определения с разпоредбата на чл. 12 ЗСПД давностен срок. Тази категория доходи не са обект на данъчно облагане и не могат да бъдат намалявани посредством удръжки, освен в хипотезите, предвидени в чл. 13 ЗСПД.</w:t>
      </w:r>
    </w:p>
    <w:p w:rsidR="00F87B25" w:rsidRPr="00F87B25" w:rsidRDefault="00F87B25" w:rsidP="00F87B25">
      <w:pPr>
        <w:pStyle w:val="NormalWeb"/>
        <w:jc w:val="both"/>
        <w:rPr>
          <w:rFonts w:ascii="Arial" w:hAnsi="Arial" w:cs="Arial"/>
        </w:rPr>
      </w:pPr>
      <w:r w:rsidRPr="00F87B25">
        <w:rPr>
          <w:rFonts w:ascii="Arial" w:hAnsi="Arial" w:cs="Arial"/>
        </w:rPr>
        <w:t>Недължимо изплатените семейни помощи за деца, когато са получени недобросъвестно, подлежат на връщане, заедно с начислената законна лихва.</w:t>
      </w:r>
    </w:p>
    <w:p w:rsidR="00782488" w:rsidRPr="00F87B25" w:rsidRDefault="00782488" w:rsidP="00F87B25">
      <w:pPr>
        <w:jc w:val="both"/>
        <w:rPr>
          <w:rFonts w:ascii="Arial" w:hAnsi="Arial" w:cs="Arial"/>
          <w:sz w:val="24"/>
          <w:szCs w:val="24"/>
        </w:rPr>
      </w:pPr>
    </w:p>
    <w:sectPr w:rsidR="00782488" w:rsidRPr="00F87B25" w:rsidSect="0078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16DD"/>
    <w:rsid w:val="00782488"/>
    <w:rsid w:val="00A416DD"/>
    <w:rsid w:val="00AB1D9D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6424</Characters>
  <Application>Microsoft Office Word</Application>
  <DocSecurity>0</DocSecurity>
  <Lines>53</Lines>
  <Paragraphs>15</Paragraphs>
  <ScaleCrop>false</ScaleCrop>
  <Company>Grizli777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Tsvety</cp:lastModifiedBy>
  <cp:revision>4</cp:revision>
  <dcterms:created xsi:type="dcterms:W3CDTF">2013-05-23T12:24:00Z</dcterms:created>
  <dcterms:modified xsi:type="dcterms:W3CDTF">2013-05-23T12:32:00Z</dcterms:modified>
</cp:coreProperties>
</file>