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34" w:rsidRPr="006F5B34" w:rsidRDefault="006F5B34" w:rsidP="006F5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val="bg-BG"/>
        </w:rPr>
      </w:pP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val="bg-BG"/>
        </w:rPr>
        <w:t>РЕГИСТРАЦИЯ НА ТЪРСЕЩИТЕ РАБОТА ЛИЦА</w:t>
      </w:r>
    </w:p>
    <w:p w:rsidR="006F5B34" w:rsidRPr="006F5B34" w:rsidRDefault="006F5B34" w:rsidP="006F5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>Регистрацията в дирекциите "Бюро по труда" на търсещите работа лица е задължително условие за ползване на предоставяните услуги.</w:t>
      </w: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В дирекциите "Бюро по труда" по постоянен или настоящ адрес могат да се регистрират и да упражняват права по реда и условията на Закона за насърчаване на заетостта: </w:t>
      </w:r>
    </w:p>
    <w:p w:rsidR="006F5B34" w:rsidRPr="006F5B34" w:rsidRDefault="006F5B34" w:rsidP="006F5B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българските граждани; </w:t>
      </w:r>
    </w:p>
    <w:p w:rsidR="006F5B34" w:rsidRPr="006F5B34" w:rsidRDefault="006F5B34" w:rsidP="006F5B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5" w:history="1">
        <w:r w:rsidRPr="006F5B34">
          <w:rPr>
            <w:rFonts w:ascii="Arial" w:eastAsia="Times New Roman" w:hAnsi="Arial" w:cs="Arial"/>
            <w:bCs/>
            <w:color w:val="000000" w:themeColor="text1"/>
            <w:sz w:val="24"/>
            <w:szCs w:val="24"/>
          </w:rPr>
          <w:t>граждани на страни – членки на Европейския съюз и на другите държави -страни по Споразумението за Европейско икономическо пространство и Конфедерация Швейцария</w:t>
        </w:r>
      </w:hyperlink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6F5B34" w:rsidRPr="006F5B34" w:rsidRDefault="006F5B34" w:rsidP="006F5B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чужденците, с разрешение за постоянно пребиваване в Република България; </w:t>
      </w:r>
    </w:p>
    <w:p w:rsidR="006F5B34" w:rsidRPr="006F5B34" w:rsidRDefault="006F5B34" w:rsidP="006F5B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лицата, на които е предоставено право на убежище; </w:t>
      </w:r>
    </w:p>
    <w:p w:rsidR="006F5B34" w:rsidRPr="006F5B34" w:rsidRDefault="006F5B34" w:rsidP="006F5B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лицата, на които е предоставен статут на бежанец или хуманитарен статут; </w:t>
      </w:r>
    </w:p>
    <w:p w:rsidR="006F5B34" w:rsidRPr="006F5B34" w:rsidRDefault="006F5B34" w:rsidP="006F5B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лицата, за които това е предвидено в международен договор, по който Република България е страна; </w:t>
      </w:r>
    </w:p>
    <w:p w:rsidR="006F5B34" w:rsidRPr="006F5B34" w:rsidRDefault="006F5B34" w:rsidP="006F5B3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лицата - граждани на трети държави, които са членове на семейство на български граждани или граждани на държава - членка на Европейския съюз, или на държава - страна по Споразумението за Европейско икономическо сътрудничество, или на Конфедерация Швейцария. </w:t>
      </w:r>
    </w:p>
    <w:p w:rsidR="006F5B34" w:rsidRPr="006F5B34" w:rsidRDefault="006F5B34" w:rsidP="006F5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Търсещите работа лица могат да се регистрират в една от следните групи: </w:t>
      </w:r>
    </w:p>
    <w:p w:rsidR="006F5B34" w:rsidRPr="006F5B34" w:rsidRDefault="006F5B34" w:rsidP="006F5B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безработни; </w:t>
      </w:r>
    </w:p>
    <w:p w:rsidR="006F5B34" w:rsidRPr="006F5B34" w:rsidRDefault="006F5B34" w:rsidP="006F5B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заети, които желаят да сменят работата си; </w:t>
      </w:r>
    </w:p>
    <w:p w:rsidR="006F5B34" w:rsidRPr="006F5B34" w:rsidRDefault="006F5B34" w:rsidP="006F5B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учащи се, които желаят да работят през свободното си от учение време; </w:t>
      </w:r>
    </w:p>
    <w:p w:rsidR="006F5B34" w:rsidRPr="006F5B34" w:rsidRDefault="006F5B34" w:rsidP="006F5B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лица, придобили право на пенсия за осигурителен стаж и възраст; </w:t>
      </w:r>
    </w:p>
    <w:p w:rsidR="006F5B34" w:rsidRPr="006F5B34" w:rsidRDefault="006F5B34" w:rsidP="006F5B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лица, придобили право на професионална пенсия за ранно пенсиониране. </w:t>
      </w:r>
    </w:p>
    <w:p w:rsidR="006F5B34" w:rsidRPr="006F5B34" w:rsidRDefault="006F5B34" w:rsidP="006F5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Документи за регистрация</w:t>
      </w:r>
    </w:p>
    <w:p w:rsidR="006F5B34" w:rsidRPr="006F5B34" w:rsidRDefault="006F5B34" w:rsidP="006F5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За да се регистрират в дирекция "Бюро по труда" и да ползват права по реда на Закона за насърчаване на заетостта търсещите работа лица следва да подадат </w:t>
      </w:r>
      <w:hyperlink r:id="rId6" w:tgtFrame="_blank" w:history="1">
        <w:r w:rsidRPr="006F5B3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заявление-декларация по образец</w:t>
        </w:r>
      </w:hyperlink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и да представят следните документи: </w:t>
      </w:r>
    </w:p>
    <w:p w:rsidR="006F5B34" w:rsidRPr="006F5B34" w:rsidRDefault="006F5B34" w:rsidP="006F5B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документ за самоличност; </w:t>
      </w:r>
    </w:p>
    <w:p w:rsidR="006F5B34" w:rsidRPr="006F5B34" w:rsidRDefault="006F5B34" w:rsidP="006F5B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документ, удостоверяващ адресна регистрация по настоящ адрес; </w:t>
      </w:r>
    </w:p>
    <w:p w:rsidR="006F5B34" w:rsidRPr="006F5B34" w:rsidRDefault="006F5B34" w:rsidP="006F5B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документи за придобито образование и/или квалификация; </w:t>
      </w:r>
    </w:p>
    <w:p w:rsidR="006F5B34" w:rsidRPr="006F5B34" w:rsidRDefault="006F5B34" w:rsidP="006F5B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документи, удостоверяващи общ и/или служебен стаж, и/или осигурителен стаж; </w:t>
      </w:r>
    </w:p>
    <w:p w:rsidR="006F5B34" w:rsidRPr="006F5B34" w:rsidRDefault="006F5B34" w:rsidP="006F5B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решение на Териториалната експертна лекарска комисия/Националната експертна лекарска комисия – за лицата с трайно намалена работоспособност, от което да са видни противопоказаните условия на труд. </w:t>
      </w:r>
    </w:p>
    <w:p w:rsidR="006F5B34" w:rsidRPr="006F5B34" w:rsidRDefault="006F5B34" w:rsidP="006F5B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документ, удостоверяващ придобиване правото на пенсия за осигурителен стаж и възраст или на професионална пенсия за ранно пенсиониране </w:t>
      </w:r>
    </w:p>
    <w:p w:rsidR="006F5B34" w:rsidRPr="006F5B34" w:rsidRDefault="006F5B34" w:rsidP="006F5B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други документи – в случаите, когато са необходими, и/или писмена декларация за удостоверяване на други обстоятелства. </w:t>
      </w:r>
    </w:p>
    <w:p w:rsidR="006F5B34" w:rsidRPr="006F5B34" w:rsidRDefault="006F5B34" w:rsidP="006F5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>Ако към момента на регистрация търсещите работа лица не разполагат с документите от т.3 до т.7, то те могат да ги представят допълнително, но не по-късно от определената им дата в графика за посещение на дирекция "Бюро по труда" през месеца, следващ месеца на регистрацията.</w:t>
      </w: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При регистрацията си търсещите работа лица освен </w:t>
      </w:r>
      <w:hyperlink r:id="rId7" w:tgtFrame="_blank" w:history="1">
        <w:r w:rsidRPr="006F5B3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заявлението-декларация</w:t>
        </w:r>
      </w:hyperlink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попълват и </w:t>
      </w:r>
      <w:hyperlink r:id="rId8" w:tgtFrame="_blank" w:history="1">
        <w:r w:rsidRPr="006F5B3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въпросник</w:t>
        </w:r>
      </w:hyperlink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позволяващ да се изведат причините за регистрация и да се прецизират конкретни мерки и услуги, с които да се постигне трудовата им реализация. </w:t>
      </w:r>
    </w:p>
    <w:p w:rsidR="006F5B34" w:rsidRPr="006F5B34" w:rsidRDefault="006F5B34" w:rsidP="006F5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Не се извършва регистрация когато търсещото работа лице:</w:t>
      </w:r>
    </w:p>
    <w:p w:rsidR="006F5B34" w:rsidRPr="006F5B34" w:rsidRDefault="006F5B34" w:rsidP="006F5B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 регистрирано в друга дирекция "Бюро по труда" към датата на подаване на заявлението-декларация за регистрация; </w:t>
      </w:r>
    </w:p>
    <w:p w:rsidR="006F5B34" w:rsidRPr="006F5B34" w:rsidRDefault="006F5B34" w:rsidP="006F5B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 с прекратена предходна регистрация, поради неизпълнение на задълженията към дирекцията "Бюро по труда" и не са изтекли 6 месеца от прекратяването; </w:t>
      </w:r>
    </w:p>
    <w:p w:rsidR="006F5B34" w:rsidRPr="006F5B34" w:rsidRDefault="006F5B34" w:rsidP="006F5B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е дисциплинарно уволнено от програма или мярка по Закона за насърчаване на заетостта и не са изтекли 12 месеца от уволнението. </w:t>
      </w:r>
    </w:p>
    <w:p w:rsidR="006F5B34" w:rsidRPr="006F5B34" w:rsidRDefault="006F5B34" w:rsidP="006F5B3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има задължения към бюджета поради неспазване изискванията на договорите, сключени при участието му в програми, мерки и обучения, финансирани със средства за активна политика на пазара на труда, включително по програми на Европейския съюз. </w:t>
      </w:r>
    </w:p>
    <w:p w:rsidR="006F5B34" w:rsidRPr="006F5B34" w:rsidRDefault="006F5B34" w:rsidP="006F5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Права и задължения на търсещите работа лица</w:t>
      </w:r>
    </w:p>
    <w:p w:rsidR="006F5B34" w:rsidRPr="006F5B34" w:rsidRDefault="006F5B34" w:rsidP="006F5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Регистрираните в дирекция "Бюро по труда" безработни лица, могат да ползват следните услуги: </w:t>
      </w:r>
    </w:p>
    <w:p w:rsidR="006F5B34" w:rsidRPr="006F5B34" w:rsidRDefault="006F5B34" w:rsidP="006F5B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информация за обявени свободни работни места; </w:t>
      </w:r>
    </w:p>
    <w:p w:rsidR="006F5B34" w:rsidRPr="006F5B34" w:rsidRDefault="006F5B34" w:rsidP="006F5B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информация за програми и мерки за запазване и насърчаване на заетостта; </w:t>
      </w:r>
    </w:p>
    <w:p w:rsidR="006F5B34" w:rsidRPr="006F5B34" w:rsidRDefault="006F5B34" w:rsidP="006F5B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посредничество по информиране и наемане на работа; </w:t>
      </w:r>
    </w:p>
    <w:p w:rsidR="006F5B34" w:rsidRPr="006F5B34" w:rsidRDefault="006F5B34" w:rsidP="006F5B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психологическо подпомагане; </w:t>
      </w:r>
    </w:p>
    <w:p w:rsidR="006F5B34" w:rsidRPr="006F5B34" w:rsidRDefault="006F5B34" w:rsidP="006F5B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професионално ориентиране; </w:t>
      </w:r>
    </w:p>
    <w:p w:rsidR="006F5B34" w:rsidRPr="006F5B34" w:rsidRDefault="006F5B34" w:rsidP="006F5B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включване в обучение на възрастни; </w:t>
      </w:r>
    </w:p>
    <w:p w:rsidR="006F5B34" w:rsidRPr="006F5B34" w:rsidRDefault="006F5B34" w:rsidP="006F5B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включване в програми и мерки за заетост и обучение; </w:t>
      </w:r>
    </w:p>
    <w:p w:rsidR="006F5B34" w:rsidRPr="006F5B34" w:rsidRDefault="006F5B34" w:rsidP="006F5B3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стипендия за обучение, средства за транспорт и квартира за времето на обучението. </w:t>
      </w:r>
    </w:p>
    <w:p w:rsidR="006F5B34" w:rsidRPr="006F5B34" w:rsidRDefault="006F5B34" w:rsidP="006F5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 безработните лица, които до един месец след регистрацията им не са започнали работа, се изготвя индивидуален план за действие /след оценка на възможностите за устройване на работа/ с график за посещения към него. Планът </w:t>
      </w: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за действие включва конкретни мерки и услуги, с които се цели постигането на трудова реализация на безработното лице. Той се разработва от трудовия посредник и се съгласува с лицето. Планът за действие се изготвя в писмена форма.</w:t>
      </w: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br/>
        <w:t>На търсещите работа лица, регистрирани в дирекция "Бюро по труда" се издава служебна бележка за удостоверяване на регистрацията по тяхно искане.</w:t>
      </w: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Регистрацията в дирекция "Бюро по труда" дава възможност на лицата за ползване на други права: </w:t>
      </w:r>
    </w:p>
    <w:p w:rsidR="006F5B34" w:rsidRPr="006F5B34" w:rsidRDefault="006F5B34" w:rsidP="006F5B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парично обезщетение за безработица по реда на глава IVа от Кодекса за социално осигуряване - където се регламентира изискването за лицата, освободени след 01.01.2011г., имащи право на парично обезщетение за безработица, да се регистрират в териториалните поделения на Агенция по заетостта в срок 7 работни дни от датата на прекратяване на осигуряването; </w:t>
      </w:r>
    </w:p>
    <w:p w:rsidR="006F5B34" w:rsidRPr="006F5B34" w:rsidRDefault="006F5B34" w:rsidP="006F5B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социално подпомагане по реда на чл.9 и чл. 10 от Правилника за прилагане на Закона за социално подпомагане; </w:t>
      </w:r>
    </w:p>
    <w:p w:rsidR="006F5B34" w:rsidRPr="006F5B34" w:rsidRDefault="006F5B34" w:rsidP="006F5B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издаване на удостоверения за отпускане на стипендии за учащи се и безплатни учебници на ученици от социално слаби семейства; </w:t>
      </w:r>
    </w:p>
    <w:p w:rsidR="006F5B34" w:rsidRPr="006F5B34" w:rsidRDefault="006F5B34" w:rsidP="006F5B3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изплащане на семейни помощи за деца по реда на Закона за семейните помощи за деца и др. </w:t>
      </w:r>
    </w:p>
    <w:p w:rsidR="006F5B34" w:rsidRPr="006F5B34" w:rsidRDefault="006F5B34" w:rsidP="006F5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Безработните лица са длъжни:</w:t>
      </w: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</w:p>
    <w:p w:rsidR="006F5B34" w:rsidRPr="006F5B34" w:rsidRDefault="006F5B34" w:rsidP="006F5B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регистрираните търсещи работа лица са длъжни да уведомят дирекцията "Бюро по труда" при промяна на адреса, по който са регистрирани, както и да се явят при повикване от дирекцията "Бюро по труда" с писмена покана на посочените дата и час; </w:t>
      </w:r>
    </w:p>
    <w:p w:rsidR="006F5B34" w:rsidRPr="006F5B34" w:rsidRDefault="006F5B34" w:rsidP="006F5B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всички търсещи работа лица са длъжни да уведомят дирекцията "Бюро по труда" при промяна на декларирания при регистрацията статус - безработно лице; заето; учащо се; лице, придобило право на пенсия за осигурителен стаж и възраст; лице, придобило право на професионална пенсия за ранно пенсиониране както и при промяна на адреса, по който са регистрирани, в срок 7 календарни дни от промяната; </w:t>
      </w:r>
    </w:p>
    <w:p w:rsidR="006F5B34" w:rsidRPr="006F5B34" w:rsidRDefault="006F5B34" w:rsidP="006F5B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да спазват предварително определения график за посещение на дирекцията "Бюро по труда" за поддържане на регистрацията; Регистрацията може да се поддържа и с подаване в Дирекция "Бюро по труда" на </w:t>
      </w:r>
      <w:hyperlink r:id="rId9" w:tgtFrame="_blank" w:history="1">
        <w:r w:rsidRPr="006F5B3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декларация по образец</w:t>
        </w:r>
      </w:hyperlink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 електронен път, при условията и реда на Закона за електронния документ и електронния подпис; </w:t>
      </w:r>
    </w:p>
    <w:p w:rsidR="006F5B34" w:rsidRPr="006F5B34" w:rsidRDefault="006F5B34" w:rsidP="006F5B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да изпълняват препоръките на трудовия посредник, както и предвидените действия, срокове и график за посещение, включени в плана за действие; </w:t>
      </w:r>
    </w:p>
    <w:p w:rsidR="006F5B34" w:rsidRPr="006F5B34" w:rsidRDefault="006F5B34" w:rsidP="006F5B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да се явят при повикване с писмена покана от дирекцията "Бюро по труда" на посочените дата и час или в срок 3 работни дни след тази дата; </w:t>
      </w:r>
    </w:p>
    <w:p w:rsidR="006F5B34" w:rsidRPr="006F5B34" w:rsidRDefault="006F5B34" w:rsidP="006F5B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 xml:space="preserve">да не отказват предложената им от дирекцията "Бюро по труда" подходяща работа и/или включване в курс за професионална квалификация, както и да не прекратяват участието си в курс; </w:t>
      </w:r>
    </w:p>
    <w:p w:rsidR="006F5B34" w:rsidRPr="006F5B34" w:rsidRDefault="006F5B34" w:rsidP="006F5B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да не отказват включване в програми и мерки за заетост по реда на Закона за насърчаване на заетостта; </w:t>
      </w:r>
    </w:p>
    <w:p w:rsidR="006F5B34" w:rsidRPr="006F5B34" w:rsidRDefault="006F5B34" w:rsidP="006F5B34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да не отказват включване в програми и проекти, финансирани със средствата от европейски и други международни фондове. </w:t>
      </w:r>
    </w:p>
    <w:p w:rsidR="006F5B34" w:rsidRPr="006F5B34" w:rsidRDefault="006F5B34" w:rsidP="006F5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>Когато лицата не изпълнят задълженията си към дирекцията "Бюро по труда", регистрацията им се прекратява. Право на нова регистрация имат след изтичане на 6 месеца от датата на прекратяване на предходната, при условие че нямат задължения към бюджета поради неспазване изискванията на договорите, сключени при участието им в програми, мерки и обучения, финансирани със средства за активна политика на пазара на труда, включително по програми на Европейския съюз.</w:t>
      </w: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При представяне на доказателства /официални документи/ за наличие на уважителна причина в срок 7 работни дни от нейното отпадане и подаване на </w:t>
      </w:r>
      <w:hyperlink r:id="rId10" w:tgtFrame="_blank" w:history="1">
        <w:r w:rsidRPr="006F5B3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заявление-декларация по образец</w:t>
        </w:r>
      </w:hyperlink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>, прекратената поради неизпълнение на задълженията регистрация може да бъде възстановена.</w:t>
      </w: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Уважителни причини за неявяване в дирекцията "Бюро по труда" са: </w:t>
      </w:r>
    </w:p>
    <w:p w:rsidR="006F5B34" w:rsidRPr="006F5B34" w:rsidRDefault="006F5B34" w:rsidP="006F5B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задържане от органите на властта; </w:t>
      </w:r>
    </w:p>
    <w:p w:rsidR="006F5B34" w:rsidRPr="006F5B34" w:rsidRDefault="006F5B34" w:rsidP="006F5B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явяване в съд или друг държавен орган; </w:t>
      </w:r>
    </w:p>
    <w:p w:rsidR="006F5B34" w:rsidRPr="006F5B34" w:rsidRDefault="006F5B34" w:rsidP="006F5B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участие във военноучебен сбор или преподготовка; </w:t>
      </w:r>
    </w:p>
    <w:p w:rsidR="006F5B34" w:rsidRPr="006F5B34" w:rsidRDefault="006F5B34" w:rsidP="006F5B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заболяване </w:t>
      </w:r>
    </w:p>
    <w:p w:rsidR="006F5B34" w:rsidRPr="006F5B34" w:rsidRDefault="006F5B34" w:rsidP="006F5B3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други, за които директорът на дирекцията "Бюро по труда" е уведомен своевременно. </w:t>
      </w:r>
    </w:p>
    <w:p w:rsidR="006F5B34" w:rsidRPr="006F5B34" w:rsidRDefault="006F5B34" w:rsidP="006F5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>Лицата, чието участие в програми и мерки за заетост е прекратено с дисциплинарно уволнение, имат право на нова регистрация след изтичане на 12 месеца от уволнението.</w:t>
      </w: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Регистрацията на лицата може да бъде прекратена и по тяхно желание. В този случай те следва да подадат </w:t>
      </w:r>
      <w:hyperlink r:id="rId11" w:tgtFrame="_blank" w:history="1">
        <w:r w:rsidRPr="006F5B3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заявление-декларация</w:t>
        </w:r>
      </w:hyperlink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по образец. Това ще им позволи при желание да се регистрират отново без да е необходимо да изчакват изтичане на 6 месечен срок от датата на прекратяване на последната регистрация. Заявлението-декларация за прекратяване на регистрацията може да се подаде лично в дирекция "Бюро по труда" или да се изпрати с препоръчано писмо с обратна разписка, по факс или по електронен път при условията и по реда на Закона за електронния документ и електронния подпис при спазване на срока за уведомяване. При включване в програми, мерки и проекти за заетост по реда на Закона за насърчаване на заетостта и по Оперативната програма "Развитие на човешките ресурси" лицата не подават заявление-декларация.</w:t>
      </w: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br/>
        <w:t xml:space="preserve">Регистрацията се прекратява и възстановява с </w:t>
      </w:r>
      <w:hyperlink r:id="rId12" w:tgtFrame="_blank" w:history="1">
        <w:r w:rsidRPr="006F5B34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</w:rPr>
          <w:t>решение</w:t>
        </w:r>
      </w:hyperlink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на директора на дирекция "Бюро по труда". </w:t>
      </w:r>
    </w:p>
    <w:p w:rsidR="006F5B34" w:rsidRPr="006F5B34" w:rsidRDefault="006F5B34" w:rsidP="006F5B34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6F5B34">
        <w:rPr>
          <w:rFonts w:ascii="Arial" w:eastAsia="Times New Roman" w:hAnsi="Arial" w:cs="Arial"/>
          <w:color w:val="000000" w:themeColor="text1"/>
          <w:sz w:val="24"/>
          <w:szCs w:val="24"/>
        </w:rPr>
        <w:lastRenderedPageBreak/>
        <w:t>Решенията се оспорват пред директора на дирекция "Регионална служба по заетостта" в 14-дневен срок от съобщаването им по реда на Административнопроцесуалния кодекс.</w:t>
      </w:r>
    </w:p>
    <w:p w:rsidR="00C34CCE" w:rsidRPr="006F5B34" w:rsidRDefault="00C34CCE" w:rsidP="006F5B3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34CCE" w:rsidRPr="006F5B34" w:rsidSect="00C34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36A0"/>
    <w:multiLevelType w:val="multilevel"/>
    <w:tmpl w:val="BDEE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520863"/>
    <w:multiLevelType w:val="multilevel"/>
    <w:tmpl w:val="027EF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711B00"/>
    <w:multiLevelType w:val="multilevel"/>
    <w:tmpl w:val="F2F40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14696"/>
    <w:multiLevelType w:val="multilevel"/>
    <w:tmpl w:val="654E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AF2AFB"/>
    <w:multiLevelType w:val="multilevel"/>
    <w:tmpl w:val="1810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9D3CAD"/>
    <w:multiLevelType w:val="multilevel"/>
    <w:tmpl w:val="0C0C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435C5"/>
    <w:multiLevelType w:val="multilevel"/>
    <w:tmpl w:val="2B42F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BF3FA9"/>
    <w:multiLevelType w:val="multilevel"/>
    <w:tmpl w:val="B49A0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F5B34"/>
    <w:rsid w:val="006F5B34"/>
    <w:rsid w:val="00C34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d11">
    <w:name w:val="td11"/>
    <w:basedOn w:val="Normal"/>
    <w:rsid w:val="006F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d9">
    <w:name w:val="td9"/>
    <w:basedOn w:val="Normal"/>
    <w:rsid w:val="006F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5B34"/>
    <w:rPr>
      <w:color w:val="0000FF"/>
      <w:u w:val="single"/>
    </w:rPr>
  </w:style>
  <w:style w:type="paragraph" w:customStyle="1" w:styleId="td10">
    <w:name w:val="td10"/>
    <w:basedOn w:val="Normal"/>
    <w:rsid w:val="006F5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.government.bg/JobSeekers/Vaprosnik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z.government.bg/JobSeekers/Zaiavl-dekl-1.doc" TargetMode="External"/><Relationship Id="rId12" Type="http://schemas.openxmlformats.org/officeDocument/2006/relationships/hyperlink" Target="http://www.az.government.bg/JobSeekers/Resheni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.government.bg/JobSeekers/Zaiavl-dekl-1.doc" TargetMode="External"/><Relationship Id="rId11" Type="http://schemas.openxmlformats.org/officeDocument/2006/relationships/hyperlink" Target="http://www.az.government.bg/JobSeekers/Zaiavl-dekl-2.doc" TargetMode="External"/><Relationship Id="rId5" Type="http://schemas.openxmlformats.org/officeDocument/2006/relationships/hyperlink" Target="http://www.az.government.bg/internal.asp?CatID=12&amp;WA=JobSeekers/RegBT_EAAbg.htm" TargetMode="External"/><Relationship Id="rId10" Type="http://schemas.openxmlformats.org/officeDocument/2006/relationships/hyperlink" Target="http://www.az.government.bg/JobSeekers/Zaiavl-dekl-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z.government.bg/JobSeekers/Deklaracia_potvarjdavane_%20status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1502</Words>
  <Characters>8562</Characters>
  <Application>Microsoft Office Word</Application>
  <DocSecurity>0</DocSecurity>
  <Lines>71</Lines>
  <Paragraphs>20</Paragraphs>
  <ScaleCrop>false</ScaleCrop>
  <Company>Grizli777</Company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Tsvety</dc:creator>
  <cp:keywords/>
  <dc:description/>
  <cp:lastModifiedBy>Tsvety</cp:lastModifiedBy>
  <cp:revision>3</cp:revision>
  <dcterms:created xsi:type="dcterms:W3CDTF">2013-05-23T12:56:00Z</dcterms:created>
  <dcterms:modified xsi:type="dcterms:W3CDTF">2013-05-23T12:58:00Z</dcterms:modified>
</cp:coreProperties>
</file>